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6F23A05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EC2614">
        <w:rPr>
          <w:b/>
          <w:caps/>
          <w:szCs w:val="18"/>
        </w:rPr>
        <w:t>9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4CC0F8F0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  <w:r w:rsidR="00606F1C">
        <w:rPr>
          <w:b/>
          <w:caps/>
          <w:szCs w:val="18"/>
        </w:rPr>
        <w:t xml:space="preserve"> </w:t>
      </w:r>
    </w:p>
    <w:p w14:paraId="0D31DB37" w14:textId="1716971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  <w:r w:rsidR="00962142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20F33967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C2614">
        <w:rPr>
          <w:b/>
          <w:bCs/>
          <w:color w:val="004650"/>
          <w:lang w:eastAsia="cs-CZ"/>
        </w:rPr>
        <w:t>Zabezpečení realizace projektu Rodinné pasy na období 2023-2025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 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1E1027">
        <w:rPr>
          <w:b/>
          <w:lang w:eastAsia="cs-CZ"/>
        </w:rPr>
        <w:t xml:space="preserve"> </w:t>
      </w:r>
      <w:r w:rsidR="00FA1E64">
        <w:rPr>
          <w:b/>
          <w:lang w:eastAsia="cs-CZ"/>
        </w:rPr>
        <w:t xml:space="preserve"> 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242A1F6C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027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06F1C"/>
    <w:rsid w:val="00650D93"/>
    <w:rsid w:val="0065343F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62142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C2614"/>
    <w:rsid w:val="00EE0C68"/>
    <w:rsid w:val="00F06188"/>
    <w:rsid w:val="00F30A16"/>
    <w:rsid w:val="00F6612A"/>
    <w:rsid w:val="00F74777"/>
    <w:rsid w:val="00F905A0"/>
    <w:rsid w:val="00F93409"/>
    <w:rsid w:val="00F9517F"/>
    <w:rsid w:val="00FA1E64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2022-10-03T17:41:00Z</dcterms:modified>
</cp:coreProperties>
</file>